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76" w:rsidRPr="006D6EB8" w:rsidRDefault="001B5976" w:rsidP="006D6EB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81278" w:rsidRPr="00FA28BE" w:rsidRDefault="00156D16" w:rsidP="006D6EB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A28BE">
        <w:rPr>
          <w:rFonts w:ascii="Arial" w:hAnsi="Arial" w:cs="Arial"/>
          <w:b/>
          <w:sz w:val="28"/>
          <w:szCs w:val="28"/>
          <w:u w:val="single"/>
        </w:rPr>
        <w:t>2d journée rencontre des acteurs de la surdicécité en EMS</w:t>
      </w:r>
    </w:p>
    <w:p w:rsidR="00E94018" w:rsidRDefault="00E94018" w:rsidP="006D6EB8">
      <w:pPr>
        <w:pStyle w:val="NormalWeb"/>
        <w:rPr>
          <w:rFonts w:ascii="Arial" w:hAnsi="Arial" w:cs="Arial"/>
        </w:rPr>
      </w:pPr>
    </w:p>
    <w:p w:rsidR="00156D16" w:rsidRPr="006D6EB8" w:rsidRDefault="00156D16" w:rsidP="006D6EB8">
      <w:pPr>
        <w:pStyle w:val="NormalWeb"/>
        <w:rPr>
          <w:rFonts w:ascii="Arial" w:hAnsi="Arial" w:cs="Arial"/>
        </w:rPr>
      </w:pPr>
      <w:r w:rsidRPr="006D6EB8">
        <w:rPr>
          <w:rFonts w:ascii="Arial" w:hAnsi="Arial" w:cs="Arial"/>
        </w:rPr>
        <w:t>Bonjour à tous, acteurs de la surdicécité en EMS.</w:t>
      </w:r>
    </w:p>
    <w:p w:rsidR="00E94018" w:rsidRDefault="00E94018" w:rsidP="006D6EB8">
      <w:pPr>
        <w:pStyle w:val="NormalWeb"/>
        <w:rPr>
          <w:rFonts w:ascii="Arial" w:hAnsi="Arial" w:cs="Arial"/>
        </w:rPr>
      </w:pPr>
    </w:p>
    <w:p w:rsidR="002B527A" w:rsidRPr="006D6EB8" w:rsidRDefault="00156D16" w:rsidP="006D6EB8">
      <w:pPr>
        <w:pStyle w:val="NormalWeb"/>
        <w:rPr>
          <w:rFonts w:ascii="Arial" w:hAnsi="Arial" w:cs="Arial"/>
        </w:rPr>
      </w:pPr>
      <w:r w:rsidRPr="006D6EB8">
        <w:rPr>
          <w:rFonts w:ascii="Arial" w:hAnsi="Arial" w:cs="Arial"/>
        </w:rPr>
        <w:t xml:space="preserve">À l'aube de 2018, nous </w:t>
      </w:r>
      <w:r w:rsidR="00973891">
        <w:rPr>
          <w:rFonts w:ascii="Arial" w:hAnsi="Arial" w:cs="Arial"/>
        </w:rPr>
        <w:t xml:space="preserve">vous </w:t>
      </w:r>
      <w:r w:rsidRPr="006D6EB8">
        <w:rPr>
          <w:rFonts w:ascii="Arial" w:hAnsi="Arial" w:cs="Arial"/>
        </w:rPr>
        <w:t>avions fa</w:t>
      </w:r>
      <w:r w:rsidR="009125D9">
        <w:rPr>
          <w:rFonts w:ascii="Arial" w:hAnsi="Arial" w:cs="Arial"/>
        </w:rPr>
        <w:t>it</w:t>
      </w:r>
      <w:r w:rsidRPr="006D6EB8">
        <w:rPr>
          <w:rFonts w:ascii="Arial" w:hAnsi="Arial" w:cs="Arial"/>
        </w:rPr>
        <w:t xml:space="preserve"> part de notre projet pour </w:t>
      </w:r>
    </w:p>
    <w:p w:rsidR="00156D16" w:rsidRPr="006D6EB8" w:rsidRDefault="00156D16" w:rsidP="006D6EB8">
      <w:pPr>
        <w:pStyle w:val="NormalWeb"/>
        <w:jc w:val="center"/>
        <w:rPr>
          <w:rFonts w:ascii="Arial" w:hAnsi="Arial" w:cs="Arial"/>
        </w:rPr>
      </w:pPr>
      <w:r w:rsidRPr="006D6EB8">
        <w:rPr>
          <w:rFonts w:ascii="Arial" w:hAnsi="Arial" w:cs="Arial"/>
        </w:rPr>
        <w:t>« </w:t>
      </w:r>
      <w:r w:rsidR="002B527A" w:rsidRPr="006D6EB8">
        <w:rPr>
          <w:rFonts w:ascii="Arial" w:hAnsi="Arial" w:cs="Arial"/>
        </w:rPr>
        <w:t>La</w:t>
      </w:r>
      <w:r w:rsidRPr="006D6EB8">
        <w:rPr>
          <w:rFonts w:ascii="Arial" w:hAnsi="Arial" w:cs="Arial"/>
        </w:rPr>
        <w:t xml:space="preserve"> 2nd journée rencontre des acteurs de la surdicécité en EMS »</w:t>
      </w:r>
    </w:p>
    <w:p w:rsidR="00236B41" w:rsidRPr="006D6EB8" w:rsidRDefault="00236B41" w:rsidP="006D6EB8">
      <w:pPr>
        <w:pStyle w:val="NormalWeb"/>
        <w:jc w:val="center"/>
        <w:rPr>
          <w:rFonts w:ascii="Arial" w:hAnsi="Arial" w:cs="Arial"/>
        </w:rPr>
      </w:pPr>
      <w:r w:rsidRPr="006D6EB8">
        <w:rPr>
          <w:rFonts w:ascii="Arial" w:hAnsi="Arial" w:cs="Arial"/>
        </w:rPr>
        <w:t>Le thème retenu :</w:t>
      </w:r>
    </w:p>
    <w:p w:rsidR="00156D16" w:rsidRPr="006D6EB8" w:rsidRDefault="00156D16" w:rsidP="006D6EB8">
      <w:pPr>
        <w:pStyle w:val="NormalWeb"/>
        <w:jc w:val="center"/>
        <w:rPr>
          <w:rFonts w:ascii="Arial" w:hAnsi="Arial" w:cs="Arial"/>
          <w:b/>
        </w:rPr>
      </w:pPr>
      <w:r w:rsidRPr="006D6EB8">
        <w:rPr>
          <w:rFonts w:ascii="Arial" w:hAnsi="Arial" w:cs="Arial"/>
          <w:b/>
        </w:rPr>
        <w:t>L’art, les activités artistiques et les personnes sourdaveugles en EMS</w:t>
      </w:r>
    </w:p>
    <w:p w:rsidR="00156D16" w:rsidRPr="006D6EB8" w:rsidRDefault="00156D16" w:rsidP="006D6EB8">
      <w:pPr>
        <w:pStyle w:val="NormalWeb"/>
        <w:rPr>
          <w:rFonts w:ascii="Arial" w:hAnsi="Arial" w:cs="Arial"/>
        </w:rPr>
      </w:pPr>
      <w:r w:rsidRPr="006D6EB8">
        <w:rPr>
          <w:rFonts w:ascii="Arial" w:hAnsi="Arial" w:cs="Arial"/>
        </w:rPr>
        <w:t>Cette journée aura lieu à Calonne-</w:t>
      </w:r>
      <w:r w:rsidR="00236B41" w:rsidRPr="006D6EB8">
        <w:rPr>
          <w:rFonts w:ascii="Arial" w:hAnsi="Arial" w:cs="Arial"/>
        </w:rPr>
        <w:t>Ricouart (</w:t>
      </w:r>
      <w:r w:rsidRPr="006D6EB8">
        <w:rPr>
          <w:rFonts w:ascii="Arial" w:hAnsi="Arial" w:cs="Arial"/>
        </w:rPr>
        <w:t>62), le vendredi 24 mai, à proximité du Foyer d'Accueil Médicalisé Quenehem</w:t>
      </w:r>
      <w:r w:rsidR="001B5976" w:rsidRPr="006D6EB8">
        <w:rPr>
          <w:rFonts w:ascii="Arial" w:hAnsi="Arial" w:cs="Arial"/>
        </w:rPr>
        <w:t>,</w:t>
      </w:r>
      <w:r w:rsidRPr="006D6EB8">
        <w:rPr>
          <w:rFonts w:ascii="Arial" w:hAnsi="Arial" w:cs="Arial"/>
        </w:rPr>
        <w:t xml:space="preserve"> qui fête ses 10 ans.</w:t>
      </w:r>
    </w:p>
    <w:p w:rsidR="00E94018" w:rsidRDefault="00156D16" w:rsidP="006D6EB8">
      <w:pPr>
        <w:pStyle w:val="NormalWeb"/>
        <w:rPr>
          <w:rFonts w:ascii="Arial" w:hAnsi="Arial" w:cs="Arial"/>
        </w:rPr>
      </w:pPr>
      <w:r w:rsidRPr="006D6EB8">
        <w:rPr>
          <w:rFonts w:ascii="Arial" w:hAnsi="Arial" w:cs="Arial"/>
        </w:rPr>
        <w:t xml:space="preserve">Le </w:t>
      </w:r>
      <w:r w:rsidR="00236B41" w:rsidRPr="006D6EB8">
        <w:rPr>
          <w:rFonts w:ascii="Arial" w:hAnsi="Arial" w:cs="Arial"/>
        </w:rPr>
        <w:t>samedi 25 mai aura lieu</w:t>
      </w:r>
      <w:r w:rsidRPr="006D6EB8">
        <w:rPr>
          <w:rFonts w:ascii="Arial" w:hAnsi="Arial" w:cs="Arial"/>
        </w:rPr>
        <w:t xml:space="preserve"> </w:t>
      </w:r>
      <w:r w:rsidR="00236B41" w:rsidRPr="006D6EB8">
        <w:rPr>
          <w:rFonts w:ascii="Arial" w:hAnsi="Arial" w:cs="Arial"/>
        </w:rPr>
        <w:t>l’Assemblée Générale de l’Anpsa</w:t>
      </w:r>
      <w:r w:rsidR="008819AB">
        <w:rPr>
          <w:rFonts w:ascii="Arial" w:hAnsi="Arial" w:cs="Arial"/>
        </w:rPr>
        <w:t>.</w:t>
      </w:r>
    </w:p>
    <w:p w:rsidR="00156D16" w:rsidRPr="006D6EB8" w:rsidRDefault="00156D16" w:rsidP="006D6EB8">
      <w:pPr>
        <w:pStyle w:val="NormalWeb"/>
        <w:rPr>
          <w:rFonts w:ascii="Arial" w:hAnsi="Arial" w:cs="Arial"/>
        </w:rPr>
      </w:pPr>
      <w:r w:rsidRPr="006D6EB8">
        <w:rPr>
          <w:rFonts w:ascii="Arial" w:hAnsi="Arial" w:cs="Arial"/>
        </w:rPr>
        <w:t xml:space="preserve">Un certain nombre </w:t>
      </w:r>
      <w:r w:rsidR="00236B41" w:rsidRPr="006D6EB8">
        <w:rPr>
          <w:rFonts w:ascii="Arial" w:hAnsi="Arial" w:cs="Arial"/>
        </w:rPr>
        <w:t>d’entre vous</w:t>
      </w:r>
      <w:r w:rsidR="008819AB">
        <w:rPr>
          <w:rFonts w:ascii="Arial" w:hAnsi="Arial" w:cs="Arial"/>
        </w:rPr>
        <w:t>,</w:t>
      </w:r>
      <w:r w:rsidR="00236B41" w:rsidRPr="006D6EB8">
        <w:rPr>
          <w:rFonts w:ascii="Arial" w:hAnsi="Arial" w:cs="Arial"/>
        </w:rPr>
        <w:t xml:space="preserve"> </w:t>
      </w:r>
      <w:r w:rsidRPr="006D6EB8">
        <w:rPr>
          <w:rFonts w:ascii="Arial" w:hAnsi="Arial" w:cs="Arial"/>
        </w:rPr>
        <w:t xml:space="preserve">nous ont fait part de leur </w:t>
      </w:r>
      <w:r w:rsidR="008819AB">
        <w:rPr>
          <w:rFonts w:ascii="Arial" w:hAnsi="Arial" w:cs="Arial"/>
        </w:rPr>
        <w:t>intention</w:t>
      </w:r>
      <w:r w:rsidRPr="006D6EB8">
        <w:rPr>
          <w:rFonts w:ascii="Arial" w:hAnsi="Arial" w:cs="Arial"/>
        </w:rPr>
        <w:t xml:space="preserve"> de contribu</w:t>
      </w:r>
      <w:r w:rsidR="008819AB">
        <w:rPr>
          <w:rFonts w:ascii="Arial" w:hAnsi="Arial" w:cs="Arial"/>
        </w:rPr>
        <w:t>er</w:t>
      </w:r>
      <w:r w:rsidR="00236B41" w:rsidRPr="006D6EB8">
        <w:rPr>
          <w:rFonts w:ascii="Arial" w:hAnsi="Arial" w:cs="Arial"/>
        </w:rPr>
        <w:t> </w:t>
      </w:r>
      <w:r w:rsidR="008819AB">
        <w:rPr>
          <w:rFonts w:ascii="Arial" w:hAnsi="Arial" w:cs="Arial"/>
        </w:rPr>
        <w:t>par</w:t>
      </w:r>
      <w:r w:rsidR="008819AB" w:rsidRPr="006D6EB8">
        <w:rPr>
          <w:rFonts w:ascii="Arial" w:hAnsi="Arial" w:cs="Arial"/>
        </w:rPr>
        <w:t xml:space="preserve"> :</w:t>
      </w:r>
    </w:p>
    <w:p w:rsidR="00236B41" w:rsidRPr="006D6EB8" w:rsidRDefault="008819AB" w:rsidP="006D6EB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des t</w:t>
      </w:r>
      <w:r w:rsidR="00236B41" w:rsidRPr="006D6EB8">
        <w:rPr>
          <w:rFonts w:ascii="Arial" w:hAnsi="Arial" w:cs="Arial"/>
        </w:rPr>
        <w:t xml:space="preserve">émoignages </w:t>
      </w:r>
    </w:p>
    <w:p w:rsidR="001B5976" w:rsidRPr="006D6EB8" w:rsidRDefault="008819AB" w:rsidP="006D6EB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 exposé :</w:t>
      </w:r>
      <w:r w:rsidRPr="006D6EB8">
        <w:rPr>
          <w:rFonts w:ascii="Arial" w:hAnsi="Arial" w:cs="Arial"/>
        </w:rPr>
        <w:t xml:space="preserve"> Accès</w:t>
      </w:r>
      <w:r w:rsidR="00236B41" w:rsidRPr="006D6EB8">
        <w:rPr>
          <w:rFonts w:ascii="Arial" w:hAnsi="Arial" w:cs="Arial"/>
        </w:rPr>
        <w:t xml:space="preserve"> à l’art et la culture</w:t>
      </w:r>
      <w:r w:rsidR="001B5976" w:rsidRPr="006D6EB8">
        <w:rPr>
          <w:rFonts w:ascii="Arial" w:hAnsi="Arial" w:cs="Arial"/>
        </w:rPr>
        <w:t> :</w:t>
      </w:r>
      <w:r w:rsidR="00236B41" w:rsidRPr="006D6EB8">
        <w:rPr>
          <w:rFonts w:ascii="Arial" w:hAnsi="Arial" w:cs="Arial"/>
        </w:rPr>
        <w:t xml:space="preserve"> un acte citoyen</w:t>
      </w:r>
    </w:p>
    <w:p w:rsidR="00236B41" w:rsidRPr="006D6EB8" w:rsidRDefault="008819AB" w:rsidP="006D6EB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 q</w:t>
      </w:r>
      <w:r w:rsidR="00236B41" w:rsidRPr="006D6EB8">
        <w:rPr>
          <w:rFonts w:ascii="Arial" w:hAnsi="Arial" w:cs="Arial"/>
        </w:rPr>
        <w:t>uestionnement sur la mise en place des activités artistique</w:t>
      </w:r>
      <w:r w:rsidR="006638DA" w:rsidRPr="006D6EB8">
        <w:rPr>
          <w:rFonts w:ascii="Arial" w:hAnsi="Arial" w:cs="Arial"/>
        </w:rPr>
        <w:t>s</w:t>
      </w:r>
      <w:r w:rsidR="00236B41" w:rsidRPr="006D6EB8">
        <w:rPr>
          <w:rFonts w:ascii="Arial" w:hAnsi="Arial" w:cs="Arial"/>
        </w:rPr>
        <w:t xml:space="preserve"> dans un EMS</w:t>
      </w:r>
      <w:r>
        <w:rPr>
          <w:rFonts w:ascii="Arial" w:hAnsi="Arial" w:cs="Arial"/>
        </w:rPr>
        <w:t>.</w:t>
      </w:r>
    </w:p>
    <w:p w:rsidR="00236B41" w:rsidRPr="006D6EB8" w:rsidRDefault="008819AB" w:rsidP="006D6EB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une participation à l’exposition qui sera ouverte sur la ville </w:t>
      </w:r>
    </w:p>
    <w:p w:rsidR="008819AB" w:rsidRDefault="00236B41" w:rsidP="006D6EB8">
      <w:pPr>
        <w:pStyle w:val="NormalWeb"/>
        <w:rPr>
          <w:rStyle w:val="lev"/>
          <w:rFonts w:ascii="Arial" w:hAnsi="Arial" w:cs="Arial"/>
          <w:b w:val="0"/>
          <w:i/>
        </w:rPr>
      </w:pPr>
      <w:r w:rsidRPr="006D6EB8">
        <w:rPr>
          <w:rStyle w:val="lev"/>
          <w:rFonts w:ascii="Arial" w:hAnsi="Arial" w:cs="Arial"/>
          <w:b w:val="0"/>
          <w:i/>
        </w:rPr>
        <w:t xml:space="preserve">Merci de nous faire savoir </w:t>
      </w:r>
    </w:p>
    <w:p w:rsidR="008819AB" w:rsidRDefault="00236B41" w:rsidP="008819AB">
      <w:pPr>
        <w:pStyle w:val="NormalWeb"/>
        <w:numPr>
          <w:ilvl w:val="0"/>
          <w:numId w:val="14"/>
        </w:numPr>
        <w:rPr>
          <w:rStyle w:val="lev"/>
          <w:rFonts w:ascii="Arial" w:hAnsi="Arial" w:cs="Arial"/>
          <w:b w:val="0"/>
          <w:i/>
        </w:rPr>
      </w:pPr>
      <w:r w:rsidRPr="006D6EB8">
        <w:rPr>
          <w:rStyle w:val="lev"/>
          <w:rFonts w:ascii="Arial" w:hAnsi="Arial" w:cs="Arial"/>
          <w:b w:val="0"/>
          <w:i/>
        </w:rPr>
        <w:t xml:space="preserve">si </w:t>
      </w:r>
      <w:r w:rsidR="006638DA" w:rsidRPr="006D6EB8">
        <w:rPr>
          <w:rStyle w:val="lev"/>
          <w:rFonts w:ascii="Arial" w:hAnsi="Arial" w:cs="Arial"/>
          <w:b w:val="0"/>
          <w:i/>
        </w:rPr>
        <w:t xml:space="preserve">vous êtes </w:t>
      </w:r>
      <w:r w:rsidRPr="006D6EB8">
        <w:rPr>
          <w:rStyle w:val="lev"/>
          <w:rFonts w:ascii="Arial" w:hAnsi="Arial" w:cs="Arial"/>
          <w:b w:val="0"/>
          <w:i/>
        </w:rPr>
        <w:t>intéressés par un partage d</w:t>
      </w:r>
      <w:r w:rsidR="001B5976" w:rsidRPr="006D6EB8">
        <w:rPr>
          <w:rStyle w:val="lev"/>
          <w:rFonts w:ascii="Arial" w:hAnsi="Arial" w:cs="Arial"/>
          <w:b w:val="0"/>
          <w:i/>
        </w:rPr>
        <w:t xml:space="preserve">e votre </w:t>
      </w:r>
      <w:r w:rsidRPr="006D6EB8">
        <w:rPr>
          <w:rStyle w:val="lev"/>
          <w:rFonts w:ascii="Arial" w:hAnsi="Arial" w:cs="Arial"/>
          <w:b w:val="0"/>
          <w:i/>
        </w:rPr>
        <w:t>expérience. Il reste encore une ou deux possibilité</w:t>
      </w:r>
      <w:r w:rsidR="004B63D0" w:rsidRPr="006D6EB8">
        <w:rPr>
          <w:rStyle w:val="lev"/>
          <w:rFonts w:ascii="Arial" w:hAnsi="Arial" w:cs="Arial"/>
          <w:b w:val="0"/>
          <w:i/>
        </w:rPr>
        <w:t>s</w:t>
      </w:r>
      <w:r w:rsidRPr="006D6EB8">
        <w:rPr>
          <w:rStyle w:val="lev"/>
          <w:rFonts w:ascii="Arial" w:hAnsi="Arial" w:cs="Arial"/>
          <w:b w:val="0"/>
          <w:i/>
        </w:rPr>
        <w:t xml:space="preserve"> d’intervention</w:t>
      </w:r>
      <w:r w:rsidR="004B63D0" w:rsidRPr="006D6EB8">
        <w:rPr>
          <w:rStyle w:val="lev"/>
          <w:rFonts w:ascii="Arial" w:hAnsi="Arial" w:cs="Arial"/>
          <w:b w:val="0"/>
          <w:i/>
        </w:rPr>
        <w:t xml:space="preserve"> et</w:t>
      </w:r>
      <w:r w:rsidR="006638DA" w:rsidRPr="006D6EB8">
        <w:rPr>
          <w:rStyle w:val="lev"/>
          <w:rFonts w:ascii="Arial" w:hAnsi="Arial" w:cs="Arial"/>
          <w:b w:val="0"/>
          <w:i/>
        </w:rPr>
        <w:t>,</w:t>
      </w:r>
    </w:p>
    <w:p w:rsidR="008819AB" w:rsidRPr="008819AB" w:rsidRDefault="004B63D0" w:rsidP="008819AB">
      <w:pPr>
        <w:pStyle w:val="NormalWeb"/>
        <w:numPr>
          <w:ilvl w:val="0"/>
          <w:numId w:val="14"/>
        </w:numPr>
        <w:rPr>
          <w:rStyle w:val="lev"/>
          <w:rFonts w:ascii="Arial" w:hAnsi="Arial" w:cs="Arial"/>
          <w:bCs w:val="0"/>
          <w:i/>
        </w:rPr>
      </w:pPr>
      <w:r w:rsidRPr="006D6EB8">
        <w:rPr>
          <w:rStyle w:val="lev"/>
          <w:rFonts w:ascii="Arial" w:hAnsi="Arial" w:cs="Arial"/>
          <w:b w:val="0"/>
          <w:i/>
        </w:rPr>
        <w:t>pour tous</w:t>
      </w:r>
      <w:r w:rsidR="001B5976" w:rsidRPr="006D6EB8">
        <w:rPr>
          <w:rStyle w:val="lev"/>
          <w:rFonts w:ascii="Arial" w:hAnsi="Arial" w:cs="Arial"/>
          <w:b w:val="0"/>
          <w:i/>
        </w:rPr>
        <w:t>,</w:t>
      </w:r>
      <w:r w:rsidRPr="006D6EB8">
        <w:rPr>
          <w:rStyle w:val="lev"/>
          <w:rFonts w:ascii="Arial" w:hAnsi="Arial" w:cs="Arial"/>
          <w:b w:val="0"/>
          <w:i/>
        </w:rPr>
        <w:t xml:space="preserve"> de contribuer à l’exposition. </w:t>
      </w:r>
    </w:p>
    <w:p w:rsidR="00156D16" w:rsidRPr="006D6EB8" w:rsidRDefault="001B5976" w:rsidP="008819AB">
      <w:pPr>
        <w:pStyle w:val="NormalWeb"/>
        <w:rPr>
          <w:rFonts w:ascii="Arial" w:hAnsi="Arial" w:cs="Arial"/>
          <w:b/>
          <w:i/>
        </w:rPr>
      </w:pPr>
      <w:r w:rsidRPr="006D6EB8">
        <w:rPr>
          <w:rStyle w:val="lev"/>
          <w:rFonts w:ascii="Arial" w:hAnsi="Arial" w:cs="Arial"/>
          <w:b w:val="0"/>
          <w:i/>
        </w:rPr>
        <w:t>Si cette proposition retient votre intérêt</w:t>
      </w:r>
      <w:r w:rsidR="008819AB">
        <w:rPr>
          <w:rStyle w:val="lev"/>
          <w:rFonts w:ascii="Arial" w:hAnsi="Arial" w:cs="Arial"/>
          <w:b w:val="0"/>
          <w:i/>
        </w:rPr>
        <w:t>,</w:t>
      </w:r>
      <w:r w:rsidRPr="006D6EB8">
        <w:rPr>
          <w:rStyle w:val="lev"/>
          <w:rFonts w:ascii="Arial" w:hAnsi="Arial" w:cs="Arial"/>
          <w:b w:val="0"/>
          <w:i/>
        </w:rPr>
        <w:t xml:space="preserve"> m</w:t>
      </w:r>
      <w:r w:rsidR="004B63D0" w:rsidRPr="006D6EB8">
        <w:rPr>
          <w:rStyle w:val="lev"/>
          <w:rFonts w:ascii="Arial" w:hAnsi="Arial" w:cs="Arial"/>
          <w:b w:val="0"/>
          <w:i/>
        </w:rPr>
        <w:t>erci de</w:t>
      </w:r>
      <w:r w:rsidR="006638DA" w:rsidRPr="006D6EB8">
        <w:rPr>
          <w:rStyle w:val="lev"/>
          <w:rFonts w:ascii="Arial" w:hAnsi="Arial" w:cs="Arial"/>
          <w:b w:val="0"/>
          <w:i/>
        </w:rPr>
        <w:t xml:space="preserve"> remplir la fiche ci jointe</w:t>
      </w:r>
      <w:r w:rsidRPr="006D6EB8">
        <w:rPr>
          <w:rStyle w:val="lev"/>
          <w:rFonts w:ascii="Arial" w:hAnsi="Arial" w:cs="Arial"/>
          <w:b w:val="0"/>
          <w:i/>
        </w:rPr>
        <w:t>, avant le 28 février 2018 p</w:t>
      </w:r>
      <w:r w:rsidR="004B63D0" w:rsidRPr="006D6EB8">
        <w:rPr>
          <w:rStyle w:val="lev"/>
          <w:rFonts w:ascii="Arial" w:hAnsi="Arial" w:cs="Arial"/>
          <w:b w:val="0"/>
          <w:i/>
        </w:rPr>
        <w:t>our que nous finalisions le programme</w:t>
      </w:r>
      <w:r w:rsidR="00FA28BE">
        <w:rPr>
          <w:rStyle w:val="lev"/>
          <w:rFonts w:ascii="Arial" w:hAnsi="Arial" w:cs="Arial"/>
          <w:b w:val="0"/>
          <w:i/>
        </w:rPr>
        <w:t xml:space="preserve"> définitif qui vous sera transmis courant mars</w:t>
      </w:r>
      <w:r w:rsidR="004B63D0" w:rsidRPr="006D6EB8">
        <w:rPr>
          <w:rStyle w:val="lev"/>
          <w:rFonts w:ascii="Arial" w:hAnsi="Arial" w:cs="Arial"/>
          <w:b w:val="0"/>
          <w:i/>
        </w:rPr>
        <w:t>.</w:t>
      </w:r>
      <w:r w:rsidR="00236B41" w:rsidRPr="006D6EB8">
        <w:rPr>
          <w:rStyle w:val="lev"/>
          <w:rFonts w:ascii="Arial" w:hAnsi="Arial" w:cs="Arial"/>
          <w:b w:val="0"/>
          <w:i/>
        </w:rPr>
        <w:t xml:space="preserve"> </w:t>
      </w:r>
    </w:p>
    <w:p w:rsidR="00E94018" w:rsidRPr="00E94018" w:rsidRDefault="006638DA" w:rsidP="00E9401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br w:type="page"/>
      </w:r>
      <w:r w:rsidR="00E94018">
        <w:rPr>
          <w:rFonts w:ascii="Arial" w:hAnsi="Arial" w:cs="Arial"/>
          <w:b/>
          <w:sz w:val="24"/>
          <w:szCs w:val="24"/>
          <w:u w:val="single"/>
        </w:rPr>
        <w:lastRenderedPageBreak/>
        <w:t>Pré-inscription</w:t>
      </w:r>
      <w:r w:rsidR="00E94018" w:rsidRPr="006D6EB8">
        <w:rPr>
          <w:rFonts w:ascii="Arial" w:hAnsi="Arial" w:cs="Arial"/>
          <w:b/>
          <w:sz w:val="24"/>
          <w:szCs w:val="24"/>
        </w:rPr>
        <w:t xml:space="preserve"> :</w:t>
      </w:r>
    </w:p>
    <w:p w:rsidR="00E94018" w:rsidRPr="006D6EB8" w:rsidRDefault="00E94018" w:rsidP="00E940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Etablissement </w:t>
      </w:r>
    </w:p>
    <w:p w:rsidR="00E94018" w:rsidRPr="006D6EB8" w:rsidRDefault="00E94018" w:rsidP="00E940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Nom </w:t>
      </w:r>
    </w:p>
    <w:p w:rsidR="00E94018" w:rsidRPr="006D6EB8" w:rsidRDefault="00E94018" w:rsidP="00E940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Prénom</w:t>
      </w:r>
    </w:p>
    <w:p w:rsidR="00E94018" w:rsidRDefault="00E94018" w:rsidP="00E940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Adresse mail de la personne à contacter :</w:t>
      </w:r>
    </w:p>
    <w:p w:rsidR="00E94018" w:rsidRDefault="00E94018" w:rsidP="00E940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participants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vendredi 24 mai 2018 :       personnes</w:t>
      </w:r>
    </w:p>
    <w:p w:rsidR="00E94018" w:rsidRDefault="00E94018" w:rsidP="00E94018">
      <w:pPr>
        <w:spacing w:before="100" w:beforeAutospacing="1" w:after="100" w:afterAutospacing="1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samedi 25 mai 2018 :       personnes </w:t>
      </w:r>
    </w:p>
    <w:p w:rsidR="00E94018" w:rsidRDefault="00E94018" w:rsidP="00E94018">
      <w:pPr>
        <w:spacing w:before="100" w:beforeAutospacing="1" w:after="100" w:afterAutospacing="1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1B5976" w:rsidRPr="00E94018" w:rsidRDefault="00E94018" w:rsidP="00E9401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Fiche</w:t>
      </w:r>
      <w:r w:rsidR="006638DA" w:rsidRPr="006D6EB8">
        <w:rPr>
          <w:rFonts w:ascii="Arial" w:hAnsi="Arial" w:cs="Arial"/>
          <w:b/>
          <w:sz w:val="24"/>
          <w:szCs w:val="24"/>
          <w:u w:val="single"/>
        </w:rPr>
        <w:t xml:space="preserve"> de proposition d’intervention</w:t>
      </w:r>
      <w:r w:rsidR="006638DA" w:rsidRPr="006D6EB8">
        <w:rPr>
          <w:rFonts w:ascii="Arial" w:hAnsi="Arial" w:cs="Arial"/>
          <w:b/>
          <w:sz w:val="24"/>
          <w:szCs w:val="24"/>
        </w:rPr>
        <w:t> :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Nom 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Prénom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Etablissement 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Adresse mail de la personne à contacter :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Titre de la présentation : 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Quelques mots sur la présentation proposée :</w:t>
      </w: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Durée</w:t>
      </w:r>
      <w:r w:rsidR="001B5976" w:rsidRPr="006D6EB8">
        <w:rPr>
          <w:rFonts w:ascii="Arial" w:hAnsi="Arial" w:cs="Arial"/>
          <w:sz w:val="24"/>
          <w:szCs w:val="24"/>
        </w:rPr>
        <w:t xml:space="preserve"> : </w:t>
      </w: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Equipement nécessaire :</w:t>
      </w: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6638DA" w:rsidRPr="006D6EB8" w:rsidRDefault="001B5976" w:rsidP="006D6EB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6EB8">
        <w:rPr>
          <w:rFonts w:ascii="Arial" w:hAnsi="Arial" w:cs="Arial"/>
          <w:b/>
          <w:sz w:val="24"/>
          <w:szCs w:val="24"/>
          <w:u w:val="single"/>
        </w:rPr>
        <w:t>Fiche de participation à l’e</w:t>
      </w:r>
      <w:r w:rsidR="006638DA" w:rsidRPr="006D6EB8">
        <w:rPr>
          <w:rFonts w:ascii="Arial" w:hAnsi="Arial" w:cs="Arial"/>
          <w:b/>
          <w:sz w:val="24"/>
          <w:szCs w:val="24"/>
          <w:u w:val="single"/>
        </w:rPr>
        <w:t>xposition</w:t>
      </w: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6638DA" w:rsidRPr="006D6EB8" w:rsidRDefault="006638D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Souhaitez-vous participer à l’exposition :  oui </w:t>
      </w:r>
      <w:r w:rsidRPr="006D6EB8">
        <w:rPr>
          <w:rFonts w:ascii="Arial" w:hAnsi="Arial" w:cs="Arial"/>
          <w:sz w:val="24"/>
          <w:szCs w:val="24"/>
        </w:rPr>
        <w:tab/>
      </w:r>
      <w:r w:rsidRPr="006D6EB8">
        <w:rPr>
          <w:rFonts w:ascii="Arial" w:hAnsi="Arial" w:cs="Arial"/>
          <w:sz w:val="24"/>
          <w:szCs w:val="24"/>
        </w:rPr>
        <w:tab/>
        <w:t>non</w:t>
      </w:r>
      <w:r w:rsidRPr="006D6EB8">
        <w:rPr>
          <w:rFonts w:ascii="Arial" w:hAnsi="Arial" w:cs="Arial"/>
          <w:sz w:val="24"/>
          <w:szCs w:val="24"/>
        </w:rPr>
        <w:tab/>
      </w: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Si oui, merci de nous parler brièvement des œuvres qui pourront-être exposées : </w:t>
      </w: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1B5976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6638DA" w:rsidRPr="006D6EB8" w:rsidRDefault="001B5976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Vos b</w:t>
      </w:r>
      <w:r w:rsidR="006638DA" w:rsidRPr="006D6EB8">
        <w:rPr>
          <w:rFonts w:ascii="Arial" w:hAnsi="Arial" w:cs="Arial"/>
          <w:sz w:val="24"/>
          <w:szCs w:val="24"/>
        </w:rPr>
        <w:t>esoins en espace ou support :</w:t>
      </w:r>
    </w:p>
    <w:p w:rsidR="008819AB" w:rsidRDefault="001B5976" w:rsidP="008819A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br w:type="page"/>
      </w:r>
      <w:r w:rsidRPr="006D6EB8">
        <w:rPr>
          <w:rFonts w:ascii="Arial" w:hAnsi="Arial" w:cs="Arial"/>
          <w:b/>
          <w:sz w:val="24"/>
          <w:szCs w:val="24"/>
          <w:u w:val="single"/>
        </w:rPr>
        <w:lastRenderedPageBreak/>
        <w:t>Organisation de ces journées</w:t>
      </w:r>
    </w:p>
    <w:p w:rsidR="008819AB" w:rsidRDefault="008819AB" w:rsidP="008819A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ville de Calonne Ricouart, le Foyer d'Accueil Médicalisé Quenehem et Coallia, l’Acgessa Nord de France et l’Anpsa sont partenaires de ce projet. </w:t>
      </w:r>
    </w:p>
    <w:p w:rsidR="001B5976" w:rsidRPr="006D6EB8" w:rsidRDefault="001B5976" w:rsidP="00E940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Jeudi 24 mai en fin d’après-midi montage de l’exposition</w:t>
      </w:r>
      <w:r w:rsidR="0077587F">
        <w:rPr>
          <w:rFonts w:ascii="Arial" w:hAnsi="Arial" w:cs="Arial"/>
          <w:sz w:val="24"/>
          <w:szCs w:val="24"/>
        </w:rPr>
        <w:t xml:space="preserve"> pour ceux qui exposent</w:t>
      </w:r>
    </w:p>
    <w:p w:rsidR="001B5976" w:rsidRPr="006D6EB8" w:rsidRDefault="001B5976" w:rsidP="00E940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Vendredi 25 mai 2d journée </w:t>
      </w:r>
      <w:r w:rsidR="002B527A" w:rsidRPr="006D6EB8">
        <w:rPr>
          <w:rFonts w:ascii="Arial" w:hAnsi="Arial" w:cs="Arial"/>
          <w:sz w:val="24"/>
          <w:szCs w:val="24"/>
        </w:rPr>
        <w:t>rencontre des acteurs de la surdicécité</w:t>
      </w:r>
    </w:p>
    <w:p w:rsidR="002B527A" w:rsidRPr="006D6EB8" w:rsidRDefault="002B527A" w:rsidP="00E940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Samedi 26 mai Assemblée Générale de l’Anpsa </w:t>
      </w:r>
    </w:p>
    <w:p w:rsidR="002B527A" w:rsidRPr="006D6EB8" w:rsidRDefault="00E94018" w:rsidP="00E940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Samedi f</w:t>
      </w:r>
      <w:r w:rsidR="002B527A" w:rsidRPr="006D6EB8">
        <w:rPr>
          <w:rFonts w:ascii="Arial" w:hAnsi="Arial" w:cs="Arial"/>
          <w:sz w:val="24"/>
          <w:szCs w:val="24"/>
        </w:rPr>
        <w:t>in d’</w:t>
      </w:r>
      <w:r w:rsidRPr="006D6EB8">
        <w:rPr>
          <w:rFonts w:ascii="Arial" w:hAnsi="Arial" w:cs="Arial"/>
          <w:sz w:val="24"/>
          <w:szCs w:val="24"/>
        </w:rPr>
        <w:t>après-midi</w:t>
      </w:r>
      <w:r w:rsidR="002B527A" w:rsidRPr="006D6EB8">
        <w:rPr>
          <w:rFonts w:ascii="Arial" w:hAnsi="Arial" w:cs="Arial"/>
          <w:sz w:val="24"/>
          <w:szCs w:val="24"/>
        </w:rPr>
        <w:t xml:space="preserve"> ou dimanche matin démontage de l’exposition.</w:t>
      </w:r>
    </w:p>
    <w:p w:rsidR="00E94018" w:rsidRPr="006D6EB8" w:rsidRDefault="00E94018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2B527A" w:rsidRDefault="002B527A" w:rsidP="00E9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Vous êtes invités à </w:t>
      </w:r>
      <w:r w:rsidR="009125D9">
        <w:rPr>
          <w:rFonts w:ascii="Arial" w:hAnsi="Arial" w:cs="Arial"/>
          <w:sz w:val="24"/>
          <w:szCs w:val="24"/>
        </w:rPr>
        <w:t>ces deux</w:t>
      </w:r>
      <w:r w:rsidRPr="006D6EB8">
        <w:rPr>
          <w:rFonts w:ascii="Arial" w:hAnsi="Arial" w:cs="Arial"/>
          <w:sz w:val="24"/>
          <w:szCs w:val="24"/>
        </w:rPr>
        <w:t xml:space="preserve"> jour</w:t>
      </w:r>
      <w:r w:rsidR="009125D9">
        <w:rPr>
          <w:rFonts w:ascii="Arial" w:hAnsi="Arial" w:cs="Arial"/>
          <w:sz w:val="24"/>
          <w:szCs w:val="24"/>
        </w:rPr>
        <w:t>née</w:t>
      </w:r>
      <w:r w:rsidRPr="006D6EB8">
        <w:rPr>
          <w:rFonts w:ascii="Arial" w:hAnsi="Arial" w:cs="Arial"/>
          <w:sz w:val="24"/>
          <w:szCs w:val="24"/>
        </w:rPr>
        <w:t xml:space="preserve">s afin de participer à </w:t>
      </w:r>
    </w:p>
    <w:p w:rsidR="009125D9" w:rsidRPr="006D6EB8" w:rsidRDefault="009125D9" w:rsidP="00E9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journée rencontre</w:t>
      </w:r>
    </w:p>
    <w:p w:rsidR="002B527A" w:rsidRPr="006D6EB8" w:rsidRDefault="002B527A" w:rsidP="00912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L’Assemblée Générale de l’Anpsa </w:t>
      </w:r>
    </w:p>
    <w:p w:rsidR="002B527A" w:rsidRPr="006D6EB8" w:rsidRDefault="009125D9" w:rsidP="00E9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dixième anniversaire du </w:t>
      </w:r>
      <w:r w:rsidR="002B527A" w:rsidRPr="006D6EB8">
        <w:rPr>
          <w:rFonts w:ascii="Arial" w:hAnsi="Arial" w:cs="Arial"/>
          <w:sz w:val="24"/>
          <w:szCs w:val="24"/>
        </w:rPr>
        <w:t>Foyer d'Accueil Médicalisé Quenehem.</w:t>
      </w:r>
    </w:p>
    <w:p w:rsidR="002B527A" w:rsidRDefault="002B527A" w:rsidP="006D6EB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E94018" w:rsidRPr="006D6EB8" w:rsidRDefault="00E94018" w:rsidP="006D6EB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B527A" w:rsidRPr="006D6EB8" w:rsidRDefault="002B527A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Calonne est accessible par le train (il y a une gare à Calonne) depuis</w:t>
      </w:r>
    </w:p>
    <w:p w:rsidR="002B527A" w:rsidRPr="006D6EB8" w:rsidRDefault="002B527A" w:rsidP="006D6E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Paris ligne TGV vers Dunkerque et Hazebrouck arrêt Béthune</w:t>
      </w:r>
    </w:p>
    <w:p w:rsidR="002B527A" w:rsidRPr="006D6EB8" w:rsidRDefault="002B527A" w:rsidP="006D6E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 xml:space="preserve">Lille ligne TER vers Saint </w:t>
      </w:r>
      <w:r w:rsidR="006D6EB8" w:rsidRPr="006D6EB8">
        <w:rPr>
          <w:rFonts w:ascii="Arial" w:hAnsi="Arial" w:cs="Arial"/>
          <w:sz w:val="24"/>
          <w:szCs w:val="24"/>
        </w:rPr>
        <w:t>P</w:t>
      </w:r>
      <w:r w:rsidRPr="006D6EB8">
        <w:rPr>
          <w:rFonts w:ascii="Arial" w:hAnsi="Arial" w:cs="Arial"/>
          <w:sz w:val="24"/>
          <w:szCs w:val="24"/>
        </w:rPr>
        <w:t xml:space="preserve">ol sur </w:t>
      </w:r>
      <w:r w:rsidR="006D6EB8" w:rsidRPr="006D6EB8">
        <w:rPr>
          <w:rFonts w:ascii="Arial" w:hAnsi="Arial" w:cs="Arial"/>
          <w:sz w:val="24"/>
          <w:szCs w:val="24"/>
        </w:rPr>
        <w:t>T</w:t>
      </w:r>
      <w:r w:rsidRPr="006D6EB8">
        <w:rPr>
          <w:rFonts w:ascii="Arial" w:hAnsi="Arial" w:cs="Arial"/>
          <w:sz w:val="24"/>
          <w:szCs w:val="24"/>
        </w:rPr>
        <w:t xml:space="preserve">ernoise </w:t>
      </w:r>
      <w:r w:rsidR="006D6EB8" w:rsidRPr="006D6EB8">
        <w:rPr>
          <w:rFonts w:ascii="Arial" w:hAnsi="Arial" w:cs="Arial"/>
          <w:sz w:val="24"/>
          <w:szCs w:val="24"/>
        </w:rPr>
        <w:t>arrêt Béthune ou Calonne</w:t>
      </w:r>
    </w:p>
    <w:p w:rsidR="006D6EB8" w:rsidRPr="006D6EB8" w:rsidRDefault="006D6EB8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Aéroport le plus proche</w:t>
      </w:r>
      <w:r w:rsidR="009125D9">
        <w:rPr>
          <w:rFonts w:ascii="Arial" w:hAnsi="Arial" w:cs="Arial"/>
          <w:sz w:val="24"/>
          <w:szCs w:val="24"/>
        </w:rPr>
        <w:t> :</w:t>
      </w:r>
      <w:r w:rsidRPr="006D6EB8">
        <w:rPr>
          <w:rFonts w:ascii="Arial" w:hAnsi="Arial" w:cs="Arial"/>
          <w:sz w:val="24"/>
          <w:szCs w:val="24"/>
        </w:rPr>
        <w:t xml:space="preserve"> Lille Lesquin.</w:t>
      </w:r>
    </w:p>
    <w:p w:rsidR="006D6EB8" w:rsidRPr="006D6EB8" w:rsidRDefault="006D6EB8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Plusieurs hôtels se trouvent dans la zone commerciale de la Porte Nord à Bruay la Buissière</w:t>
      </w:r>
      <w:r w:rsidR="009125D9">
        <w:rPr>
          <w:rFonts w:ascii="Arial" w:hAnsi="Arial" w:cs="Arial"/>
          <w:sz w:val="24"/>
          <w:szCs w:val="24"/>
        </w:rPr>
        <w:t xml:space="preserve"> (10 km environ)</w:t>
      </w:r>
      <w:r w:rsidRPr="006D6EB8">
        <w:rPr>
          <w:rFonts w:ascii="Arial" w:hAnsi="Arial" w:cs="Arial"/>
          <w:sz w:val="24"/>
          <w:szCs w:val="24"/>
        </w:rPr>
        <w:t>.</w:t>
      </w:r>
    </w:p>
    <w:p w:rsidR="006D6EB8" w:rsidRDefault="00E94018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restauration</w:t>
      </w:r>
      <w:r w:rsidR="00487F0E">
        <w:rPr>
          <w:rFonts w:ascii="Arial" w:hAnsi="Arial" w:cs="Arial"/>
          <w:sz w:val="24"/>
          <w:szCs w:val="24"/>
        </w:rPr>
        <w:t xml:space="preserve"> du midi</w:t>
      </w:r>
      <w:r>
        <w:rPr>
          <w:rFonts w:ascii="Arial" w:hAnsi="Arial" w:cs="Arial"/>
          <w:sz w:val="24"/>
          <w:szCs w:val="24"/>
        </w:rPr>
        <w:t xml:space="preserve"> </w:t>
      </w:r>
      <w:r w:rsidR="00487F0E">
        <w:rPr>
          <w:rFonts w:ascii="Arial" w:hAnsi="Arial" w:cs="Arial"/>
          <w:sz w:val="24"/>
          <w:szCs w:val="24"/>
        </w:rPr>
        <w:t xml:space="preserve">sera couleur </w:t>
      </w:r>
      <w:r w:rsidR="008A08AB">
        <w:rPr>
          <w:rFonts w:ascii="Arial" w:hAnsi="Arial" w:cs="Arial"/>
          <w:sz w:val="24"/>
          <w:szCs w:val="24"/>
        </w:rPr>
        <w:t>« </w:t>
      </w:r>
      <w:r w:rsidR="00487F0E">
        <w:rPr>
          <w:rFonts w:ascii="Arial" w:hAnsi="Arial" w:cs="Arial"/>
          <w:sz w:val="24"/>
          <w:szCs w:val="24"/>
        </w:rPr>
        <w:t>locale</w:t>
      </w:r>
      <w:r w:rsidR="008A08AB">
        <w:rPr>
          <w:rFonts w:ascii="Arial" w:hAnsi="Arial" w:cs="Arial"/>
          <w:sz w:val="24"/>
          <w:szCs w:val="24"/>
        </w:rPr>
        <w:t> »</w:t>
      </w:r>
      <w:r w:rsidR="00487F0E">
        <w:rPr>
          <w:rFonts w:ascii="Arial" w:hAnsi="Arial" w:cs="Arial"/>
          <w:sz w:val="24"/>
          <w:szCs w:val="24"/>
        </w:rPr>
        <w:t xml:space="preserve"> au Foyer d'Accueil Médicalisé Quenehem !</w:t>
      </w:r>
    </w:p>
    <w:p w:rsidR="008A08AB" w:rsidRPr="006D6EB8" w:rsidRDefault="008A08AB" w:rsidP="008A08A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EB8">
        <w:rPr>
          <w:rFonts w:ascii="Arial" w:hAnsi="Arial" w:cs="Arial"/>
          <w:sz w:val="24"/>
          <w:szCs w:val="24"/>
        </w:rPr>
        <w:t>Nous assurerons les transports pour les gares de Calonne, Béthune et les hôtels.</w:t>
      </w:r>
    </w:p>
    <w:p w:rsidR="0025225D" w:rsidRDefault="0025225D" w:rsidP="002522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frais d’inscription seront de 20€ par Etablissement Médico</w:t>
      </w:r>
      <w:r w:rsidR="00FA28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Social</w:t>
      </w:r>
      <w:r w:rsidR="00FA28BE">
        <w:rPr>
          <w:rFonts w:ascii="Arial" w:hAnsi="Arial" w:cs="Arial"/>
          <w:sz w:val="24"/>
          <w:szCs w:val="24"/>
        </w:rPr>
        <w:t xml:space="preserve">, ils </w:t>
      </w:r>
      <w:r>
        <w:rPr>
          <w:rFonts w:ascii="Arial" w:hAnsi="Arial" w:cs="Arial"/>
          <w:sz w:val="24"/>
          <w:szCs w:val="24"/>
        </w:rPr>
        <w:t>ne comprenne</w:t>
      </w:r>
      <w:r w:rsidR="00FA28BE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pas les frais d’hébergement et de restauration</w:t>
      </w:r>
    </w:p>
    <w:p w:rsidR="00487F0E" w:rsidRPr="006D6EB8" w:rsidRDefault="00487F0E" w:rsidP="006D6E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487F0E" w:rsidRPr="006D6EB8" w:rsidSect="0077587F">
      <w:footerReference w:type="default" r:id="rId8"/>
      <w:headerReference w:type="first" r:id="rId9"/>
      <w:footerReference w:type="first" r:id="rId10"/>
      <w:pgSz w:w="11906" w:h="16838"/>
      <w:pgMar w:top="568" w:right="1417" w:bottom="1417" w:left="1417" w:header="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8B" w:rsidRDefault="00FD4F8B" w:rsidP="00F955A0">
      <w:pPr>
        <w:spacing w:after="0" w:line="240" w:lineRule="auto"/>
      </w:pPr>
      <w:r>
        <w:separator/>
      </w:r>
    </w:p>
  </w:endnote>
  <w:endnote w:type="continuationSeparator" w:id="0">
    <w:p w:rsidR="00FD4F8B" w:rsidRDefault="00FD4F8B" w:rsidP="00F9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7A" w:rsidRPr="007105A0" w:rsidRDefault="000727D3" w:rsidP="0077587F">
    <w:pPr>
      <w:pStyle w:val="Pieddepage"/>
      <w:jc w:val="center"/>
      <w:rPr>
        <w:b/>
        <w:color w:val="1F497D"/>
      </w:rPr>
    </w:pPr>
    <w:r>
      <w:rPr>
        <w:b/>
        <w:noProof/>
        <w:color w:val="1F497D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6727190</wp:posOffset>
              </wp:positionH>
              <wp:positionV relativeFrom="page">
                <wp:posOffset>10321925</wp:posOffset>
              </wp:positionV>
              <wp:extent cx="368300" cy="274320"/>
              <wp:effectExtent l="12065" t="6350" r="1016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7587F" w:rsidRDefault="0077587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727D3" w:rsidRPr="000727D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9.7pt;margin-top:812.7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" o:allowincell="f" adj="14135" strokecolor="gray" strokeweight=".25pt">
              <v:textbox>
                <w:txbxContent>
                  <w:p w:rsidR="0077587F" w:rsidRDefault="0077587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727D3" w:rsidRPr="000727D3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87F">
      <w:rPr>
        <w:b/>
        <w:color w:val="1F497D"/>
      </w:rPr>
      <w:t>2ème journée des acteurs de la surdicécité en EMS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7A" w:rsidRPr="007105A0" w:rsidRDefault="002B527A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153 boulevard Brune 75014 Paris</w:t>
    </w:r>
  </w:p>
  <w:p w:rsidR="002B527A" w:rsidRPr="007105A0" w:rsidRDefault="002B527A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6"/>
        <w:szCs w:val="16"/>
      </w:rPr>
      <w:t xml:space="preserve">Tél : 01 46 27 48 10 – Fax: 09 57 15 54 10 </w:t>
    </w:r>
    <w:r w:rsidRPr="007105A0">
      <w:rPr>
        <w:rFonts w:ascii="Arial Narrow" w:hAnsi="Arial Narrow"/>
        <w:b/>
        <w:color w:val="002060"/>
        <w:sz w:val="18"/>
        <w:szCs w:val="18"/>
      </w:rPr>
      <w:t>Courriel : assoanpsa@gmail.com</w:t>
    </w:r>
  </w:p>
  <w:p w:rsidR="002B527A" w:rsidRPr="007105A0" w:rsidRDefault="002B527A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Site Internet : www. anpsa.fr</w:t>
    </w:r>
  </w:p>
  <w:p w:rsidR="002B527A" w:rsidRPr="007105A0" w:rsidRDefault="002B527A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Siret : 32830634500039</w:t>
    </w:r>
  </w:p>
  <w:p w:rsidR="002B527A" w:rsidRDefault="002B52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8B" w:rsidRDefault="00FD4F8B" w:rsidP="00F955A0">
      <w:pPr>
        <w:spacing w:after="0" w:line="240" w:lineRule="auto"/>
      </w:pPr>
      <w:r>
        <w:separator/>
      </w:r>
    </w:p>
  </w:footnote>
  <w:footnote w:type="continuationSeparator" w:id="0">
    <w:p w:rsidR="00FD4F8B" w:rsidRDefault="00FD4F8B" w:rsidP="00F9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7A" w:rsidRDefault="002B527A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</w:p>
  <w:p w:rsidR="002B527A" w:rsidRDefault="000727D3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  <w:r>
      <w:rPr>
        <w:rFonts w:cs="Calibri"/>
        <w:noProof/>
        <w:sz w:val="18"/>
        <w:szCs w:val="18"/>
        <w:lang w:eastAsia="fr-FR"/>
      </w:rPr>
      <w:drawing>
        <wp:inline distT="0" distB="0" distL="0" distR="0">
          <wp:extent cx="1400175" cy="704850"/>
          <wp:effectExtent l="0" t="0" r="9525" b="0"/>
          <wp:docPr id="1" name="Image 1" descr="4Logo Anpsa  sans main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Logo Anpsa  sans main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11" t="9506" b="18938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27A" w:rsidRPr="007105A0" w:rsidRDefault="002B527A" w:rsidP="007110CD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20"/>
        <w:szCs w:val="20"/>
      </w:rPr>
    </w:pPr>
    <w:r w:rsidRPr="007105A0">
      <w:rPr>
        <w:rFonts w:ascii="Arial Narrow" w:hAnsi="Arial Narrow"/>
        <w:b/>
        <w:color w:val="002060"/>
        <w:sz w:val="20"/>
        <w:szCs w:val="20"/>
      </w:rPr>
      <w:t xml:space="preserve">Association Nationale pour les Personnes SourdAveugles </w:t>
    </w:r>
  </w:p>
  <w:p w:rsidR="002B527A" w:rsidRPr="007105A0" w:rsidRDefault="002B527A" w:rsidP="007110CD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color w:val="002060"/>
        <w:sz w:val="18"/>
        <w:szCs w:val="18"/>
      </w:rPr>
    </w:pPr>
    <w:r w:rsidRPr="007105A0">
      <w:rPr>
        <w:rFonts w:ascii="Arial Narrow" w:hAnsi="Arial Narrow"/>
        <w:color w:val="002060"/>
        <w:sz w:val="18"/>
        <w:szCs w:val="18"/>
      </w:rPr>
      <w:t>Association à caractère exclusif de bienfaisance, renouvelé le 31 mai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631"/>
    <w:multiLevelType w:val="hybridMultilevel"/>
    <w:tmpl w:val="9EFA7BBE"/>
    <w:lvl w:ilvl="0" w:tplc="2592C44E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804BB"/>
    <w:multiLevelType w:val="hybridMultilevel"/>
    <w:tmpl w:val="49C45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0446"/>
    <w:multiLevelType w:val="hybridMultilevel"/>
    <w:tmpl w:val="A43062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070B2"/>
    <w:multiLevelType w:val="hybridMultilevel"/>
    <w:tmpl w:val="4A8E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32AD"/>
    <w:multiLevelType w:val="hybridMultilevel"/>
    <w:tmpl w:val="A2D667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7D35"/>
    <w:multiLevelType w:val="multilevel"/>
    <w:tmpl w:val="7A4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6C1D34"/>
    <w:multiLevelType w:val="hybridMultilevel"/>
    <w:tmpl w:val="160C465E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464E3"/>
    <w:multiLevelType w:val="hybridMultilevel"/>
    <w:tmpl w:val="51640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D039F"/>
    <w:multiLevelType w:val="hybridMultilevel"/>
    <w:tmpl w:val="29A88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7F8E"/>
    <w:multiLevelType w:val="hybridMultilevel"/>
    <w:tmpl w:val="6DB66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E5842"/>
    <w:multiLevelType w:val="hybridMultilevel"/>
    <w:tmpl w:val="2596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20AF"/>
    <w:multiLevelType w:val="hybridMultilevel"/>
    <w:tmpl w:val="05CE1E72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64F50"/>
    <w:multiLevelType w:val="hybridMultilevel"/>
    <w:tmpl w:val="D4B6C0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F77AB2"/>
    <w:multiLevelType w:val="multilevel"/>
    <w:tmpl w:val="7B70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0"/>
    <w:rsid w:val="000069EA"/>
    <w:rsid w:val="0006049B"/>
    <w:rsid w:val="000727D3"/>
    <w:rsid w:val="000E2FD2"/>
    <w:rsid w:val="000E42C1"/>
    <w:rsid w:val="000F75F9"/>
    <w:rsid w:val="00100FB5"/>
    <w:rsid w:val="001554CA"/>
    <w:rsid w:val="00156D16"/>
    <w:rsid w:val="001843E2"/>
    <w:rsid w:val="001B5976"/>
    <w:rsid w:val="001C4149"/>
    <w:rsid w:val="001C4B17"/>
    <w:rsid w:val="00236B41"/>
    <w:rsid w:val="00244CC2"/>
    <w:rsid w:val="0025225D"/>
    <w:rsid w:val="002A762A"/>
    <w:rsid w:val="002B0264"/>
    <w:rsid w:val="002B527A"/>
    <w:rsid w:val="002C1E54"/>
    <w:rsid w:val="002C6274"/>
    <w:rsid w:val="003049CD"/>
    <w:rsid w:val="00343B86"/>
    <w:rsid w:val="003A54AE"/>
    <w:rsid w:val="003B6B83"/>
    <w:rsid w:val="003E3857"/>
    <w:rsid w:val="003F285C"/>
    <w:rsid w:val="003F3214"/>
    <w:rsid w:val="0043258A"/>
    <w:rsid w:val="00446DAB"/>
    <w:rsid w:val="004563E2"/>
    <w:rsid w:val="00465BAF"/>
    <w:rsid w:val="00475516"/>
    <w:rsid w:val="00487F0E"/>
    <w:rsid w:val="004B63D0"/>
    <w:rsid w:val="004D7689"/>
    <w:rsid w:val="004F6013"/>
    <w:rsid w:val="0053598C"/>
    <w:rsid w:val="005407CA"/>
    <w:rsid w:val="00561E86"/>
    <w:rsid w:val="00565061"/>
    <w:rsid w:val="00570829"/>
    <w:rsid w:val="00593DF5"/>
    <w:rsid w:val="005A1BEE"/>
    <w:rsid w:val="005A31AE"/>
    <w:rsid w:val="005B16D9"/>
    <w:rsid w:val="005F4515"/>
    <w:rsid w:val="006102ED"/>
    <w:rsid w:val="00634098"/>
    <w:rsid w:val="00657FD4"/>
    <w:rsid w:val="006638DA"/>
    <w:rsid w:val="00682D5B"/>
    <w:rsid w:val="00694F40"/>
    <w:rsid w:val="006C27D1"/>
    <w:rsid w:val="006C48D2"/>
    <w:rsid w:val="006D48F7"/>
    <w:rsid w:val="006D6EB8"/>
    <w:rsid w:val="007105A0"/>
    <w:rsid w:val="007110CD"/>
    <w:rsid w:val="00734A40"/>
    <w:rsid w:val="0076552A"/>
    <w:rsid w:val="0077587F"/>
    <w:rsid w:val="0079265A"/>
    <w:rsid w:val="007B0F07"/>
    <w:rsid w:val="007D1C62"/>
    <w:rsid w:val="007D1E16"/>
    <w:rsid w:val="007E133D"/>
    <w:rsid w:val="008449BD"/>
    <w:rsid w:val="00852731"/>
    <w:rsid w:val="008679B0"/>
    <w:rsid w:val="008819AB"/>
    <w:rsid w:val="008A08AB"/>
    <w:rsid w:val="008B5E3E"/>
    <w:rsid w:val="009125D9"/>
    <w:rsid w:val="009156C4"/>
    <w:rsid w:val="00935401"/>
    <w:rsid w:val="0096015F"/>
    <w:rsid w:val="0096713E"/>
    <w:rsid w:val="00973188"/>
    <w:rsid w:val="00973891"/>
    <w:rsid w:val="00982998"/>
    <w:rsid w:val="0098536D"/>
    <w:rsid w:val="009B0241"/>
    <w:rsid w:val="009C5B28"/>
    <w:rsid w:val="00A249A5"/>
    <w:rsid w:val="00A26503"/>
    <w:rsid w:val="00A569AE"/>
    <w:rsid w:val="00A578FF"/>
    <w:rsid w:val="00A73A80"/>
    <w:rsid w:val="00A91377"/>
    <w:rsid w:val="00A93CE8"/>
    <w:rsid w:val="00AA62C8"/>
    <w:rsid w:val="00AB2670"/>
    <w:rsid w:val="00AB2F98"/>
    <w:rsid w:val="00AB4B59"/>
    <w:rsid w:val="00AB5C06"/>
    <w:rsid w:val="00AD2610"/>
    <w:rsid w:val="00AD5682"/>
    <w:rsid w:val="00B07912"/>
    <w:rsid w:val="00B30DCA"/>
    <w:rsid w:val="00B35C2C"/>
    <w:rsid w:val="00B37747"/>
    <w:rsid w:val="00B42176"/>
    <w:rsid w:val="00B52C7A"/>
    <w:rsid w:val="00BC79D2"/>
    <w:rsid w:val="00BD6770"/>
    <w:rsid w:val="00BF7A9D"/>
    <w:rsid w:val="00C00A20"/>
    <w:rsid w:val="00C23718"/>
    <w:rsid w:val="00C7301D"/>
    <w:rsid w:val="00C91461"/>
    <w:rsid w:val="00C933EA"/>
    <w:rsid w:val="00CA6B64"/>
    <w:rsid w:val="00CB1C81"/>
    <w:rsid w:val="00CC278E"/>
    <w:rsid w:val="00CE66FB"/>
    <w:rsid w:val="00CE7EEE"/>
    <w:rsid w:val="00CF728A"/>
    <w:rsid w:val="00D22E7D"/>
    <w:rsid w:val="00D33D5D"/>
    <w:rsid w:val="00D81D32"/>
    <w:rsid w:val="00DA420F"/>
    <w:rsid w:val="00DB1587"/>
    <w:rsid w:val="00DB36DE"/>
    <w:rsid w:val="00DF71ED"/>
    <w:rsid w:val="00E100BD"/>
    <w:rsid w:val="00E23A15"/>
    <w:rsid w:val="00E317D0"/>
    <w:rsid w:val="00E41CA4"/>
    <w:rsid w:val="00E80E98"/>
    <w:rsid w:val="00E81278"/>
    <w:rsid w:val="00E84BDC"/>
    <w:rsid w:val="00E87EE9"/>
    <w:rsid w:val="00E93363"/>
    <w:rsid w:val="00E94018"/>
    <w:rsid w:val="00EA1427"/>
    <w:rsid w:val="00EB6D1F"/>
    <w:rsid w:val="00EE4D33"/>
    <w:rsid w:val="00F14427"/>
    <w:rsid w:val="00F3558F"/>
    <w:rsid w:val="00F3675A"/>
    <w:rsid w:val="00F4258F"/>
    <w:rsid w:val="00F4588A"/>
    <w:rsid w:val="00F80713"/>
    <w:rsid w:val="00F955A0"/>
    <w:rsid w:val="00FA28BE"/>
    <w:rsid w:val="00FB24D8"/>
    <w:rsid w:val="00FB718B"/>
    <w:rsid w:val="00FD095E"/>
    <w:rsid w:val="00FD4F8B"/>
    <w:rsid w:val="00FD5DCC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955A0"/>
    <w:pPr>
      <w:spacing w:after="0" w:line="240" w:lineRule="auto"/>
    </w:pPr>
    <w:rPr>
      <w:rFonts w:ascii="Garamond" w:eastAsia="Times New Roman" w:hAnsi="Garamond"/>
      <w:sz w:val="20"/>
      <w:szCs w:val="20"/>
      <w:lang w:val="x-none" w:eastAsia="fr-FR"/>
    </w:rPr>
  </w:style>
  <w:style w:type="character" w:customStyle="1" w:styleId="NotedebasdepageCar">
    <w:name w:val="Note de bas de page Car"/>
    <w:link w:val="Notedebasdepage"/>
    <w:semiHidden/>
    <w:rsid w:val="00F955A0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955A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41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587"/>
  </w:style>
  <w:style w:type="paragraph" w:styleId="Pieddepage">
    <w:name w:val="footer"/>
    <w:basedOn w:val="Normal"/>
    <w:link w:val="Pieddepag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587"/>
  </w:style>
  <w:style w:type="paragraph" w:styleId="Textedebulles">
    <w:name w:val="Balloon Text"/>
    <w:basedOn w:val="Normal"/>
    <w:link w:val="TextedebullesCar"/>
    <w:uiPriority w:val="99"/>
    <w:semiHidden/>
    <w:unhideWhenUsed/>
    <w:rsid w:val="00DB15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B158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8536D"/>
    <w:pPr>
      <w:spacing w:line="240" w:lineRule="auto"/>
    </w:pPr>
    <w:rPr>
      <w:b/>
      <w:bCs/>
      <w:color w:val="4F81BD"/>
      <w:sz w:val="18"/>
      <w:szCs w:val="18"/>
    </w:rPr>
  </w:style>
  <w:style w:type="character" w:styleId="Lienhypertexte">
    <w:name w:val="Hyperlink"/>
    <w:uiPriority w:val="99"/>
    <w:unhideWhenUsed/>
    <w:rsid w:val="00A91377"/>
    <w:rPr>
      <w:color w:val="0000FF"/>
      <w:u w:val="single"/>
    </w:rPr>
  </w:style>
  <w:style w:type="paragraph" w:customStyle="1" w:styleId="ParaAttribute0">
    <w:name w:val="ParaAttribute0"/>
    <w:rsid w:val="003F285C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0">
    <w:name w:val="CharAttribute0"/>
    <w:rsid w:val="003F285C"/>
    <w:rPr>
      <w:rFonts w:ascii="Times New Roman" w:eastAsia="Times New Roman"/>
    </w:rPr>
  </w:style>
  <w:style w:type="paragraph" w:styleId="NormalWeb">
    <w:name w:val="Normal (Web)"/>
    <w:basedOn w:val="Normal"/>
    <w:uiPriority w:val="99"/>
    <w:semiHidden/>
    <w:unhideWhenUsed/>
    <w:rsid w:val="00156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156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955A0"/>
    <w:pPr>
      <w:spacing w:after="0" w:line="240" w:lineRule="auto"/>
    </w:pPr>
    <w:rPr>
      <w:rFonts w:ascii="Garamond" w:eastAsia="Times New Roman" w:hAnsi="Garamond"/>
      <w:sz w:val="20"/>
      <w:szCs w:val="20"/>
      <w:lang w:val="x-none" w:eastAsia="fr-FR"/>
    </w:rPr>
  </w:style>
  <w:style w:type="character" w:customStyle="1" w:styleId="NotedebasdepageCar">
    <w:name w:val="Note de bas de page Car"/>
    <w:link w:val="Notedebasdepage"/>
    <w:semiHidden/>
    <w:rsid w:val="00F955A0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955A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41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587"/>
  </w:style>
  <w:style w:type="paragraph" w:styleId="Pieddepage">
    <w:name w:val="footer"/>
    <w:basedOn w:val="Normal"/>
    <w:link w:val="Pieddepag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587"/>
  </w:style>
  <w:style w:type="paragraph" w:styleId="Textedebulles">
    <w:name w:val="Balloon Text"/>
    <w:basedOn w:val="Normal"/>
    <w:link w:val="TextedebullesCar"/>
    <w:uiPriority w:val="99"/>
    <w:semiHidden/>
    <w:unhideWhenUsed/>
    <w:rsid w:val="00DB15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B158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8536D"/>
    <w:pPr>
      <w:spacing w:line="240" w:lineRule="auto"/>
    </w:pPr>
    <w:rPr>
      <w:b/>
      <w:bCs/>
      <w:color w:val="4F81BD"/>
      <w:sz w:val="18"/>
      <w:szCs w:val="18"/>
    </w:rPr>
  </w:style>
  <w:style w:type="character" w:styleId="Lienhypertexte">
    <w:name w:val="Hyperlink"/>
    <w:uiPriority w:val="99"/>
    <w:unhideWhenUsed/>
    <w:rsid w:val="00A91377"/>
    <w:rPr>
      <w:color w:val="0000FF"/>
      <w:u w:val="single"/>
    </w:rPr>
  </w:style>
  <w:style w:type="paragraph" w:customStyle="1" w:styleId="ParaAttribute0">
    <w:name w:val="ParaAttribute0"/>
    <w:rsid w:val="003F285C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0">
    <w:name w:val="CharAttribute0"/>
    <w:rsid w:val="003F285C"/>
    <w:rPr>
      <w:rFonts w:ascii="Times New Roman" w:eastAsia="Times New Roman"/>
    </w:rPr>
  </w:style>
  <w:style w:type="paragraph" w:styleId="NormalWeb">
    <w:name w:val="Normal (Web)"/>
    <w:basedOn w:val="Normal"/>
    <w:uiPriority w:val="99"/>
    <w:semiHidden/>
    <w:unhideWhenUsed/>
    <w:rsid w:val="00156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15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Taggiasco</dc:creator>
  <cp:lastModifiedBy>Valérie Taggiasco</cp:lastModifiedBy>
  <cp:revision>2</cp:revision>
  <cp:lastPrinted>2012-01-26T12:49:00Z</cp:lastPrinted>
  <dcterms:created xsi:type="dcterms:W3CDTF">2018-02-14T21:01:00Z</dcterms:created>
  <dcterms:modified xsi:type="dcterms:W3CDTF">2018-02-14T21:01:00Z</dcterms:modified>
</cp:coreProperties>
</file>